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AB" w:rsidRPr="00D00DAB" w:rsidRDefault="00D00DAB" w:rsidP="00D00DAB">
      <w:pPr>
        <w:widowControl w:val="0"/>
        <w:tabs>
          <w:tab w:val="left" w:pos="8364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D00DA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Часть </w:t>
      </w:r>
      <w:r w:rsidRPr="00D00DA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x-none"/>
        </w:rPr>
        <w:t>VI</w:t>
      </w:r>
      <w:r w:rsidRPr="00D00DA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. </w:t>
      </w:r>
      <w:r w:rsidRPr="00D00DA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Обоснование начальной (максимальной) цены </w:t>
      </w:r>
      <w:r w:rsidR="00BE39C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муниципального </w:t>
      </w:r>
      <w:r w:rsidRPr="00D00DA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контракта</w:t>
      </w:r>
    </w:p>
    <w:p w:rsidR="00D00DAB" w:rsidRPr="00D00DAB" w:rsidRDefault="00D00DAB" w:rsidP="00D00DAB">
      <w:pPr>
        <w:widowControl w:val="0"/>
        <w:tabs>
          <w:tab w:val="left" w:pos="8364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D00DAB" w:rsidRPr="00D00DAB" w:rsidRDefault="00D00DAB" w:rsidP="00D00DAB">
      <w:pPr>
        <w:spacing w:after="0" w:line="240" w:lineRule="auto"/>
        <w:ind w:left="9781" w:right="-88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00DA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по Документации об электронном аукционе №0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3332</w:t>
      </w:r>
      <w:r w:rsidRPr="00D00DA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-18</w:t>
      </w:r>
    </w:p>
    <w:p w:rsidR="00D00DAB" w:rsidRDefault="00D00DAB" w:rsidP="00D00DAB">
      <w:pPr>
        <w:widowControl w:val="0"/>
        <w:tabs>
          <w:tab w:val="left" w:pos="8364"/>
          <w:tab w:val="left" w:pos="9639"/>
        </w:tabs>
        <w:spacing w:after="0" w:line="240" w:lineRule="auto"/>
        <w:ind w:left="9781" w:right="-88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D00DA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Приобретение жилого помещения в виде квартиры в собственность муниципального образования ''Красногорский район''</w:t>
      </w:r>
    </w:p>
    <w:p w:rsidR="00D00DAB" w:rsidRPr="00D00DAB" w:rsidRDefault="00D00DAB" w:rsidP="00D00DAB">
      <w:pPr>
        <w:widowControl w:val="0"/>
        <w:tabs>
          <w:tab w:val="left" w:pos="8364"/>
          <w:tab w:val="left" w:pos="9639"/>
        </w:tabs>
        <w:spacing w:after="0" w:line="240" w:lineRule="auto"/>
        <w:ind w:left="9781" w:right="-88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D00DAB" w:rsidRPr="00D00DAB" w:rsidRDefault="00D00DAB" w:rsidP="00D00DAB">
      <w:pPr>
        <w:tabs>
          <w:tab w:val="num" w:pos="426"/>
          <w:tab w:val="left" w:pos="851"/>
        </w:tabs>
        <w:spacing w:after="0" w:line="240" w:lineRule="auto"/>
        <w:ind w:right="-8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DAB">
        <w:rPr>
          <w:rFonts w:ascii="Times New Roman" w:eastAsia="Calibri" w:hAnsi="Times New Roman" w:cs="Times New Roman"/>
          <w:sz w:val="24"/>
          <w:szCs w:val="24"/>
        </w:rPr>
        <w:t xml:space="preserve">1. Основные характеристики объекта закупки приведены в части </w:t>
      </w:r>
      <w:r w:rsidRPr="00D00DA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D00DAB">
        <w:rPr>
          <w:rFonts w:ascii="Times New Roman" w:eastAsia="Calibri" w:hAnsi="Times New Roman" w:cs="Times New Roman"/>
          <w:sz w:val="24"/>
          <w:szCs w:val="24"/>
        </w:rPr>
        <w:t xml:space="preserve"> Документации об электронном аукционе «Описание объекта закупки: </w:t>
      </w: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Pr="00D00DAB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D00DAB" w:rsidRPr="00D00DAB" w:rsidRDefault="00D00DAB" w:rsidP="00D00DAB">
      <w:pPr>
        <w:tabs>
          <w:tab w:val="left" w:pos="851"/>
        </w:tabs>
        <w:spacing w:after="0" w:line="240" w:lineRule="auto"/>
        <w:ind w:right="-8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DAB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D00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обоснования начальной (максимальной) цены </w:t>
      </w:r>
      <w:r w:rsidR="00BE39C7" w:rsidRPr="00BE39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муниципального</w:t>
      </w:r>
      <w:r w:rsidR="00BE39C7" w:rsidRPr="00BE3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00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контракта использовался метод сопоставимых рыночных цен (анализа рынка). </w:t>
      </w:r>
    </w:p>
    <w:p w:rsidR="00D00DAB" w:rsidRPr="00D00DAB" w:rsidRDefault="00D00DAB" w:rsidP="00D00DAB">
      <w:pPr>
        <w:tabs>
          <w:tab w:val="num" w:pos="426"/>
          <w:tab w:val="left" w:pos="851"/>
        </w:tabs>
        <w:spacing w:after="0" w:line="240" w:lineRule="auto"/>
        <w:ind w:right="-88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AB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Расчет:</w:t>
      </w:r>
    </w:p>
    <w:p w:rsidR="007E015B" w:rsidRPr="00D00DAB" w:rsidRDefault="00D00DAB" w:rsidP="00D00DAB">
      <w:pPr>
        <w:spacing w:after="0" w:line="240" w:lineRule="auto"/>
        <w:ind w:right="-8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00DAB">
        <w:rPr>
          <w:rFonts w:ascii="Times New Roman" w:hAnsi="Times New Roman" w:cs="Times New Roman"/>
          <w:b/>
          <w:sz w:val="24"/>
          <w:szCs w:val="24"/>
        </w:rPr>
        <w:t>Таблица 1</w:t>
      </w:r>
    </w:p>
    <w:tbl>
      <w:tblPr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1275"/>
        <w:gridCol w:w="1134"/>
        <w:gridCol w:w="709"/>
        <w:gridCol w:w="1418"/>
        <w:gridCol w:w="1417"/>
        <w:gridCol w:w="992"/>
        <w:gridCol w:w="1276"/>
        <w:gridCol w:w="1134"/>
        <w:gridCol w:w="1843"/>
        <w:gridCol w:w="1559"/>
      </w:tblGrid>
      <w:tr w:rsidR="00D00DAB" w:rsidRPr="009A1FD1" w:rsidTr="009A1FD1">
        <w:trPr>
          <w:trHeight w:val="790"/>
        </w:trPr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по </w:t>
            </w:r>
            <w:proofErr w:type="spellStart"/>
            <w:proofErr w:type="gramStart"/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Техни-ческому</w:t>
            </w:r>
            <w:proofErr w:type="spellEnd"/>
            <w:proofErr w:type="gramEnd"/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заданию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Единица измерения по ОКЕИ (условное обозначе</w:t>
            </w:r>
            <w:r w:rsidR="00BE39C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bookmarkStart w:id="0" w:name="_GoBack"/>
            <w:bookmarkEnd w:id="0"/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ние)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Коли-</w:t>
            </w:r>
            <w:proofErr w:type="spellStart"/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чество</w:t>
            </w:r>
            <w:proofErr w:type="spellEnd"/>
            <w:proofErr w:type="gramEnd"/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(v)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D00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Источники информации </w:t>
            </w: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Цена, руб.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НМЦК </w:t>
            </w:r>
            <w:proofErr w:type="spellStart"/>
            <w:r w:rsidRPr="00BE39C7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рын</w:t>
            </w:r>
            <w:proofErr w:type="spellEnd"/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</w:tc>
      </w:tr>
      <w:tr w:rsidR="009A1FD1" w:rsidRPr="009A1FD1" w:rsidTr="009A1FD1">
        <w:trPr>
          <w:trHeight w:val="923"/>
        </w:trPr>
        <w:tc>
          <w:tcPr>
            <w:tcW w:w="11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п.п</w:t>
            </w:r>
            <w:proofErr w:type="spell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Цена за </w:t>
            </w:r>
            <w:proofErr w:type="spell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gram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gram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зм</w:t>
            </w:r>
            <w:proofErr w:type="spell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., руб. (</w:t>
            </w:r>
            <w:proofErr w:type="spell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цi</w:t>
            </w:r>
            <w:proofErr w:type="spell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</w:t>
            </w:r>
            <w:proofErr w:type="spellStart"/>
            <w:proofErr w:type="gram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арифмети-ческая</w:t>
            </w:r>
            <w:proofErr w:type="spellEnd"/>
            <w:proofErr w:type="gram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 величина цены единицы Товара (&lt;ц&gt;)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Коли-</w:t>
            </w:r>
            <w:proofErr w:type="spell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чество</w:t>
            </w:r>
            <w:proofErr w:type="spell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значе-ний</w:t>
            </w:r>
            <w:proofErr w:type="spell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 цены за </w:t>
            </w:r>
            <w:proofErr w:type="spell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gram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gram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зм</w:t>
            </w:r>
            <w:proofErr w:type="spell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. Товара (n)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Среднее </w:t>
            </w:r>
            <w:proofErr w:type="spellStart"/>
            <w:proofErr w:type="gram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квадра-тичное</w:t>
            </w:r>
            <w:proofErr w:type="spellEnd"/>
            <w:proofErr w:type="gram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отклоне-ние</w:t>
            </w:r>
            <w:proofErr w:type="spell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 (σ)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Коэф-фициент</w:t>
            </w:r>
            <w:proofErr w:type="spellEnd"/>
            <w:proofErr w:type="gram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вариа-ции</w:t>
            </w:r>
            <w:proofErr w:type="spell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 (V)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Совокупность значений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A1FD1" w:rsidRPr="009A1FD1" w:rsidTr="009A1FD1">
        <w:trPr>
          <w:trHeight w:val="709"/>
        </w:trPr>
        <w:tc>
          <w:tcPr>
            <w:tcW w:w="11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01F3775D" wp14:editId="7436D052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-54610</wp:posOffset>
                  </wp:positionV>
                  <wp:extent cx="581025" cy="266700"/>
                  <wp:effectExtent l="0" t="0" r="9525" b="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71552" behindDoc="0" locked="0" layoutInCell="1" allowOverlap="1" wp14:anchorId="75E2DA11" wp14:editId="1AD4ADE5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-13335</wp:posOffset>
                  </wp:positionV>
                  <wp:extent cx="514350" cy="41910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 xml:space="preserve">V&gt;33% - неоднородная </w:t>
            </w: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br/>
              <w:t>V&lt;33% - однородная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6C1FFD6F" wp14:editId="224A83F6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-367030</wp:posOffset>
                  </wp:positionV>
                  <wp:extent cx="714375" cy="361950"/>
                  <wp:effectExtent l="0" t="0" r="9525" b="0"/>
                  <wp:wrapNone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A1FD1" w:rsidRPr="009A1FD1" w:rsidTr="009A1FD1">
        <w:trPr>
          <w:trHeight w:val="24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</w:tr>
      <w:tr w:rsidR="009A1FD1" w:rsidRPr="009A1FD1" w:rsidTr="009A1FD1">
        <w:trPr>
          <w:trHeight w:val="170"/>
        </w:trPr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Жилое помещение-квартира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Усл.ед</w:t>
            </w:r>
            <w:proofErr w:type="spellEnd"/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1 200 000,00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1 100 000,00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9,09%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однородная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1 100 000,00</w:t>
            </w:r>
          </w:p>
        </w:tc>
      </w:tr>
      <w:tr w:rsidR="009A1FD1" w:rsidRPr="009A1FD1" w:rsidTr="009A1FD1">
        <w:trPr>
          <w:trHeight w:val="187"/>
        </w:trPr>
        <w:tc>
          <w:tcPr>
            <w:tcW w:w="11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№ 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1 100 000,00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1FD1" w:rsidRPr="009A1FD1" w:rsidTr="009A1FD1">
        <w:trPr>
          <w:trHeight w:val="234"/>
        </w:trPr>
        <w:tc>
          <w:tcPr>
            <w:tcW w:w="11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DAB" w:rsidRPr="009A1FD1" w:rsidRDefault="00D00DAB" w:rsidP="007E0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№ 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lang w:eastAsia="ru-RU"/>
              </w:rPr>
              <w:t>1 000 000,00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0DAB" w:rsidRPr="009A1FD1" w:rsidRDefault="00D00DAB" w:rsidP="007E01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015B" w:rsidRPr="009A1FD1" w:rsidTr="009A1FD1">
        <w:trPr>
          <w:trHeight w:val="152"/>
        </w:trPr>
        <w:tc>
          <w:tcPr>
            <w:tcW w:w="14034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E015B" w:rsidRPr="009A1FD1" w:rsidRDefault="007E015B" w:rsidP="007E0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 НМЦК </w:t>
            </w:r>
            <w:proofErr w:type="spellStart"/>
            <w:r w:rsidRPr="009A1FD1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рын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E015B" w:rsidRPr="009A1FD1" w:rsidRDefault="007E015B" w:rsidP="007E0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1F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1 100 000,00</w:t>
            </w:r>
          </w:p>
        </w:tc>
      </w:tr>
    </w:tbl>
    <w:p w:rsidR="007E015B" w:rsidRDefault="007E015B"/>
    <w:p w:rsidR="00D00DAB" w:rsidRPr="00D00DAB" w:rsidRDefault="00D00DAB" w:rsidP="00D00D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0D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Используемые условные обозначения:</w:t>
      </w:r>
    </w:p>
    <w:p w:rsidR="00D00DAB" w:rsidRPr="00D00DAB" w:rsidRDefault="00D00DAB" w:rsidP="00D00D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>НМЦ – начальная (максимальная) цена;</w:t>
      </w:r>
    </w:p>
    <w:p w:rsidR="00D00DAB" w:rsidRPr="00D00DAB" w:rsidRDefault="00BE39C7" w:rsidP="00D00D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НМЦ за ед. изм. Т</w:t>
      </w:r>
      <w:r w:rsidR="00D00DAB"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– НМЦ за единицу измерения</w:t>
      </w:r>
      <w:r w:rsidR="00D00DAB" w:rsidRPr="00D00D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00DAB"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 по одной позиции Технического задания;</w:t>
      </w:r>
    </w:p>
    <w:p w:rsidR="00D00DAB" w:rsidRPr="00D00DAB" w:rsidRDefault="00D00DAB" w:rsidP="00D00D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>НМЦ товара – НМЦ Товара по одной позиции Технического задания;</w:t>
      </w:r>
    </w:p>
    <w:p w:rsidR="00D00DAB" w:rsidRPr="00D00DAB" w:rsidRDefault="00D00DAB" w:rsidP="00D00D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AB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102AF721" wp14:editId="5B57785D">
            <wp:extent cx="685800" cy="228600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НМЦ </w:t>
      </w:r>
      <w:r w:rsidR="00BE39C7" w:rsidRPr="00BE39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r w:rsidR="00BE39C7" w:rsidRPr="00BE3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9C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онтракта;</w:t>
      </w:r>
    </w:p>
    <w:p w:rsidR="00D00DAB" w:rsidRPr="00D00DAB" w:rsidRDefault="00D00DAB" w:rsidP="00D00D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>v – объем товара;</w:t>
      </w:r>
    </w:p>
    <w:p w:rsidR="00D00DAB" w:rsidRPr="00D00DAB" w:rsidRDefault="00D00DAB" w:rsidP="00D00D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</w:t>
      </w: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значений, используемых в расчете;</w:t>
      </w:r>
    </w:p>
    <w:p w:rsidR="00D00DAB" w:rsidRPr="00D00DAB" w:rsidRDefault="00D00DAB" w:rsidP="00D00D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i </w:t>
      </w: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номер источника ценовой информации;</w:t>
      </w:r>
    </w:p>
    <w:p w:rsidR="00D00DAB" w:rsidRPr="00D00DAB" w:rsidRDefault="00D00DAB" w:rsidP="00D00D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AB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5B17DA6" wp14:editId="452E186E">
            <wp:extent cx="152400" cy="228600"/>
            <wp:effectExtent l="0" t="0" r="0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единицы </w:t>
      </w:r>
      <w:r w:rsidR="00BE39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представленная в источнике с номером i;</w:t>
      </w:r>
    </w:p>
    <w:p w:rsidR="00D00DAB" w:rsidRPr="00D00DAB" w:rsidRDefault="00D00DAB" w:rsidP="00D00DAB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0DA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D00D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D00D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</w:t>
      </w:r>
      <w:proofErr w:type="gramEnd"/>
      <w:r w:rsidRPr="00D00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вариации.</w:t>
      </w:r>
    </w:p>
    <w:p w:rsidR="00D00DAB" w:rsidRPr="00D00DAB" w:rsidRDefault="00D00DAB" w:rsidP="00D00DAB">
      <w:pPr>
        <w:keepNext/>
        <w:keepLine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DAB" w:rsidRPr="00D00DAB" w:rsidRDefault="00D00DAB" w:rsidP="00D00DAB">
      <w:pPr>
        <w:keepNext/>
        <w:keepLines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0D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Начальная (максимальная) цена </w:t>
      </w:r>
      <w:r w:rsidR="00BE39C7" w:rsidRPr="00BE39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</w:t>
      </w:r>
      <w:r w:rsidR="00BE39C7" w:rsidRPr="00BE3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00D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контракта:</w:t>
      </w:r>
      <w:r w:rsidRPr="00D00DA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1 100 000</w:t>
      </w:r>
      <w:r w:rsidRPr="00D00DA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Один миллион сто тысяч</w:t>
      </w:r>
      <w:r w:rsidRPr="00D00DAB">
        <w:rPr>
          <w:rFonts w:ascii="Times New Roman" w:eastAsia="Calibri" w:hAnsi="Times New Roman" w:cs="Times New Roman"/>
          <w:sz w:val="24"/>
          <w:szCs w:val="24"/>
          <w:lang w:eastAsia="ru-RU"/>
        </w:rPr>
        <w:t>) рублей.</w:t>
      </w:r>
    </w:p>
    <w:p w:rsidR="00D00DAB" w:rsidRPr="00D00DAB" w:rsidRDefault="00D00DAB" w:rsidP="00D00DAB">
      <w:pPr>
        <w:keepNext/>
        <w:keepLine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0DAB" w:rsidRPr="00D00DAB" w:rsidRDefault="00D00DAB" w:rsidP="00D00DAB">
      <w:pPr>
        <w:keepNext/>
        <w:keepLines/>
        <w:spacing w:after="0" w:line="240" w:lineRule="auto"/>
        <w:ind w:left="-142" w:right="-88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x-none"/>
        </w:rPr>
      </w:pPr>
      <w:r w:rsidRPr="00D00DA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Источники информации: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№ 1</w:t>
      </w:r>
      <w:r w:rsidRPr="00D00DAB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D00DA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скриншот №1 с сайта www.avito.ru от 12.02.2018, время 13:41</w:t>
      </w:r>
      <w:r w:rsidRPr="00D00DAB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№ 2 </w:t>
      </w:r>
      <w:r w:rsidRPr="00D00DA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скриншот №2 с сайта www.avito.ru от 12.02.2018, время 13:56</w:t>
      </w:r>
      <w:r w:rsidRPr="00D00DAB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№ 3 </w:t>
      </w:r>
      <w:r w:rsidRPr="00D00DA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скриншот №3 с сайта www.avito.ru от 12.02.2018, время 14:41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.</w:t>
      </w:r>
    </w:p>
    <w:p w:rsidR="00D00DAB" w:rsidRPr="00D00DAB" w:rsidRDefault="00D00DAB" w:rsidP="00D00DAB">
      <w:pPr>
        <w:tabs>
          <w:tab w:val="left" w:pos="4504"/>
        </w:tabs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0DAB" w:rsidRPr="00D00DAB" w:rsidRDefault="00D00DAB" w:rsidP="00D00DAB">
      <w:pPr>
        <w:tabs>
          <w:tab w:val="left" w:pos="4504"/>
        </w:tabs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D00D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подготовки:</w:t>
      </w:r>
      <w:r w:rsidRPr="00D00D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февраль</w:t>
      </w:r>
      <w:r w:rsidRPr="00D00D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2018г.</w:t>
      </w:r>
    </w:p>
    <w:p w:rsidR="00D00DAB" w:rsidRPr="00D00DAB" w:rsidRDefault="00D00DAB" w:rsidP="00D00DAB">
      <w:pPr>
        <w:ind w:left="-142"/>
        <w:rPr>
          <w:rFonts w:ascii="Times New Roman" w:hAnsi="Times New Roman" w:cs="Times New Roman"/>
          <w:sz w:val="24"/>
          <w:szCs w:val="24"/>
        </w:rPr>
      </w:pPr>
    </w:p>
    <w:sectPr w:rsidR="00D00DAB" w:rsidRPr="00D00DAB" w:rsidSect="007E015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8EA"/>
    <w:rsid w:val="00762E4E"/>
    <w:rsid w:val="007E015B"/>
    <w:rsid w:val="009A1FD1"/>
    <w:rsid w:val="00A248EA"/>
    <w:rsid w:val="00BE39C7"/>
    <w:rsid w:val="00CD56AD"/>
    <w:rsid w:val="00D0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2018-04-17T09:48:00Z</dcterms:created>
  <dcterms:modified xsi:type="dcterms:W3CDTF">2018-04-24T04:49:00Z</dcterms:modified>
</cp:coreProperties>
</file>